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0A3A62" w:rsidRPr="002F6AC5" w:rsidRDefault="0046539A" w:rsidP="0046539A">
      <w:pPr>
        <w:pStyle w:val="a3"/>
        <w:pBdr>
          <w:bottom w:val="single" w:sz="6" w:space="1" w:color="auto"/>
        </w:pBdr>
        <w:ind w:right="-1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Иванов</w:t>
      </w:r>
      <w:r w:rsidR="00825206">
        <w:rPr>
          <w:spacing w:val="20"/>
          <w:sz w:val="24"/>
          <w:szCs w:val="24"/>
        </w:rPr>
        <w:t>а Ирина Сергеевна</w:t>
      </w:r>
    </w:p>
    <w:p w:rsidR="0046539A" w:rsidRDefault="0046539A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0B7B1C" w:rsidRDefault="00825206" w:rsidP="000B7B1C">
            <w:pPr>
              <w:rPr>
                <w:lang w:val="en-US"/>
              </w:rPr>
            </w:pPr>
            <w:r>
              <w:rPr>
                <w:bCs/>
              </w:rPr>
              <w:t>2 февраля 1966</w:t>
            </w:r>
            <w:r w:rsidR="0046539A">
              <w:rPr>
                <w:bCs/>
              </w:rPr>
              <w:t xml:space="preserve"> </w:t>
            </w:r>
            <w:r w:rsidR="000B7B1C">
              <w:t>г.</w:t>
            </w:r>
          </w:p>
          <w:p w:rsidR="001A7872" w:rsidRPr="001A7872" w:rsidRDefault="001A7872" w:rsidP="000B7B1C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0B7B1C" w:rsidRPr="0046539A" w:rsidRDefault="00825206" w:rsidP="00BB672F">
            <w:r>
              <w:t>Томская</w:t>
            </w:r>
            <w:r w:rsidR="00900352">
              <w:t xml:space="preserve"> область, </w:t>
            </w:r>
            <w:r>
              <w:t>г. Томск</w:t>
            </w:r>
          </w:p>
          <w:p w:rsidR="001A7872" w:rsidRPr="0046539A" w:rsidRDefault="001A7872" w:rsidP="00BB672F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927B42" w:rsidRDefault="0090035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высшее</w:t>
            </w:r>
            <w:proofErr w:type="spellEnd"/>
            <w:r>
              <w:rPr>
                <w:lang w:val="en-US"/>
              </w:rPr>
              <w:t xml:space="preserve">  (</w:t>
            </w:r>
            <w:proofErr w:type="spellStart"/>
            <w:r>
              <w:rPr>
                <w:lang w:val="en-US"/>
              </w:rPr>
              <w:t>специалитет</w:t>
            </w:r>
            <w:proofErr w:type="spellEnd"/>
            <w:r>
              <w:rPr>
                <w:lang w:val="en-US"/>
              </w:rPr>
              <w:t>)</w:t>
            </w:r>
          </w:p>
          <w:p w:rsidR="006708A1" w:rsidRPr="006708A1" w:rsidRDefault="006708A1" w:rsidP="006708A1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927B42" w:rsidRPr="00900352" w:rsidRDefault="00825206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  <w:r>
              <w:t>25.06.1987</w:t>
            </w:r>
            <w:r w:rsidR="00900352" w:rsidRPr="00900352">
              <w:t xml:space="preserve"> </w:t>
            </w:r>
            <w:r w:rsidR="0046539A">
              <w:t>–</w:t>
            </w:r>
            <w:r w:rsidR="00900352" w:rsidRPr="00900352">
              <w:t xml:space="preserve"> </w:t>
            </w:r>
            <w:r>
              <w:t>Томский государственный университет</w:t>
            </w: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00352" w:rsidP="0046539A">
            <w:pPr>
              <w:ind w:left="72"/>
              <w:jc w:val="both"/>
              <w:rPr>
                <w:b/>
                <w:bCs/>
              </w:rPr>
            </w:pPr>
            <w:r w:rsidRPr="00900352">
              <w:t xml:space="preserve">экономист </w:t>
            </w: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Pr="00825206" w:rsidRDefault="00825206" w:rsidP="001F6BD2">
            <w:pPr>
              <w:ind w:left="72"/>
            </w:pPr>
            <w:r>
              <w:t>экономика</w:t>
            </w:r>
          </w:p>
          <w:p w:rsidR="00EC0AEB" w:rsidRPr="00671CBA" w:rsidRDefault="00EC0AEB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EC0AEB" w:rsidRPr="00671CBA" w:rsidRDefault="00825206" w:rsidP="00825206">
            <w:pPr>
              <w:rPr>
                <w:b/>
                <w:bCs/>
              </w:rPr>
            </w:pPr>
            <w:r w:rsidRPr="00825206">
              <w:t>кандидата экономических наук, ученое звание "доцент"</w:t>
            </w: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825206" w:rsidRDefault="00825206" w:rsidP="001A7872">
            <w:pPr>
              <w:ind w:left="72"/>
              <w:rPr>
                <w:b/>
                <w:bCs/>
              </w:rPr>
            </w:pPr>
          </w:p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825206" w:rsidRDefault="00825206" w:rsidP="00001454">
            <w:pPr>
              <w:rPr>
                <w:b/>
                <w:bCs/>
              </w:rPr>
            </w:pPr>
          </w:p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46539A" w:rsidRPr="00B841AD" w:rsidRDefault="00825206" w:rsidP="0046539A">
            <w:pPr>
              <w:ind w:left="72"/>
              <w:rPr>
                <w:b/>
                <w:bCs/>
              </w:rPr>
            </w:pPr>
            <w:r>
              <w:rPr>
                <w:bCs/>
              </w:rPr>
              <w:t xml:space="preserve">референт </w:t>
            </w:r>
            <w:r w:rsidR="00900352">
              <w:rPr>
                <w:bCs/>
              </w:rPr>
              <w:t xml:space="preserve">государственной гражданской службы Российской Федерации 1 класса </w:t>
            </w:r>
            <w:r w:rsidR="00001454" w:rsidRPr="00001454">
              <w:rPr>
                <w:bCs/>
              </w:rPr>
              <w:t xml:space="preserve"> </w:t>
            </w:r>
          </w:p>
          <w:p w:rsidR="00001454" w:rsidRPr="00B841AD" w:rsidRDefault="00001454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014829" w:rsidRDefault="0090035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  <w:r>
              <w:rPr>
                <w:b w:val="0"/>
                <w:i w:val="0"/>
                <w:iCs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3685" w:type="dxa"/>
            <w:shd w:val="clear" w:color="auto" w:fill="auto"/>
          </w:tcPr>
          <w:p w:rsidR="00294302" w:rsidRPr="00AE5963" w:rsidRDefault="00900352" w:rsidP="00294302">
            <w:r>
              <w:t>Российской Федерации</w:t>
            </w:r>
          </w:p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900352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  <w:r>
              <w:rPr>
                <w:b w:val="0"/>
                <w:i w:val="0"/>
                <w:iCs w:val="0"/>
                <w:sz w:val="24"/>
                <w:lang w:val="ru-RU"/>
              </w:rPr>
              <w:t>не имеет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0B7B1C" w:rsidRDefault="000B7B1C" w:rsidP="000B7B1C">
      <w:pPr>
        <w:pStyle w:val="a7"/>
        <w:rPr>
          <w:b/>
          <w:sz w:val="24"/>
        </w:rPr>
      </w:pPr>
      <w:bookmarkStart w:id="3" w:name="Период"/>
      <w:bookmarkEnd w:id="3"/>
    </w:p>
    <w:p w:rsidR="00B92FDE" w:rsidRDefault="00B92FDE" w:rsidP="00B92FDE">
      <w:r>
        <w:t>01.09.1982 – 25.06</w:t>
      </w:r>
      <w:r>
        <w:t>.1987</w:t>
      </w:r>
      <w:r>
        <w:tab/>
        <w:t>Студент</w:t>
      </w:r>
      <w:r>
        <w:t>ка</w:t>
      </w:r>
      <w:r>
        <w:t xml:space="preserve"> Томского государственного университета</w:t>
      </w:r>
    </w:p>
    <w:p w:rsidR="00B92FDE" w:rsidRDefault="00B92FDE" w:rsidP="00B92FDE"/>
    <w:p w:rsidR="00B92FDE" w:rsidRDefault="00B92FDE" w:rsidP="00B92FDE">
      <w:r>
        <w:t>15.10.1987 – 30.</w:t>
      </w:r>
      <w:r>
        <w:t>11.1999</w:t>
      </w:r>
      <w:r>
        <w:tab/>
        <w:t>Экономист в Томском институте инноваций</w:t>
      </w:r>
    </w:p>
    <w:p w:rsidR="00B92FDE" w:rsidRDefault="00B92FDE" w:rsidP="00B92FDE"/>
    <w:p w:rsidR="004D5D78" w:rsidRDefault="00B92FDE" w:rsidP="00B92FDE">
      <w:r>
        <w:t xml:space="preserve">20.12.1999 - </w:t>
      </w:r>
      <w:r>
        <w:t>по н/</w:t>
      </w:r>
      <w:proofErr w:type="gramStart"/>
      <w:r>
        <w:t>в</w:t>
      </w:r>
      <w:proofErr w:type="gramEnd"/>
      <w:r>
        <w:tab/>
      </w:r>
      <w:r>
        <w:t xml:space="preserve">            </w:t>
      </w:r>
      <w:proofErr w:type="gramStart"/>
      <w:r>
        <w:t>Начальник</w:t>
      </w:r>
      <w:proofErr w:type="gramEnd"/>
      <w:r>
        <w:t xml:space="preserve"> экономического департамента АО "Сфера"</w:t>
      </w:r>
    </w:p>
    <w:p w:rsidR="0046539A" w:rsidRDefault="0046539A"/>
    <w:p w:rsidR="00B92FDE" w:rsidRDefault="00B92FDE">
      <w:bookmarkStart w:id="4" w:name="_GoBack"/>
      <w:bookmarkEnd w:id="4"/>
    </w:p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125D67"/>
    <w:rsid w:val="001261BC"/>
    <w:rsid w:val="001A7872"/>
    <w:rsid w:val="001C6757"/>
    <w:rsid w:val="001F6BD2"/>
    <w:rsid w:val="00211261"/>
    <w:rsid w:val="00294302"/>
    <w:rsid w:val="002A73B0"/>
    <w:rsid w:val="002F6AC5"/>
    <w:rsid w:val="00443D93"/>
    <w:rsid w:val="00452EA3"/>
    <w:rsid w:val="0046539A"/>
    <w:rsid w:val="004D5D78"/>
    <w:rsid w:val="00617318"/>
    <w:rsid w:val="006708A1"/>
    <w:rsid w:val="007B14CE"/>
    <w:rsid w:val="00825206"/>
    <w:rsid w:val="00825D54"/>
    <w:rsid w:val="00900352"/>
    <w:rsid w:val="00927B42"/>
    <w:rsid w:val="009F2B4E"/>
    <w:rsid w:val="00B70EB8"/>
    <w:rsid w:val="00B92FDE"/>
    <w:rsid w:val="00BB672F"/>
    <w:rsid w:val="00BB758F"/>
    <w:rsid w:val="00BC7899"/>
    <w:rsid w:val="00C20D4D"/>
    <w:rsid w:val="00C60148"/>
    <w:rsid w:val="00C618F2"/>
    <w:rsid w:val="00CC4208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0876-C448-4860-90C7-64CFDF22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Непомнящая Юлия Николаевна</cp:lastModifiedBy>
  <cp:revision>4</cp:revision>
  <dcterms:created xsi:type="dcterms:W3CDTF">2021-10-12T07:52:00Z</dcterms:created>
  <dcterms:modified xsi:type="dcterms:W3CDTF">2021-10-12T11:50:00Z</dcterms:modified>
</cp:coreProperties>
</file>