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6B" w:rsidRPr="00A10A50" w:rsidRDefault="00BD2C6B" w:rsidP="00BD2C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EF0">
        <w:rPr>
          <w:rFonts w:ascii="Times New Roman" w:hAnsi="Times New Roman" w:cs="Times New Roman"/>
          <w:b/>
          <w:sz w:val="28"/>
          <w:szCs w:val="28"/>
        </w:rPr>
        <w:t>Инновационные технологии</w:t>
      </w:r>
      <w:r w:rsidR="00E8664C" w:rsidRPr="002F5EF0">
        <w:rPr>
          <w:rFonts w:ascii="Times New Roman" w:hAnsi="Times New Roman" w:cs="Times New Roman"/>
          <w:b/>
          <w:sz w:val="28"/>
          <w:szCs w:val="28"/>
        </w:rPr>
        <w:t xml:space="preserve"> в АПК</w:t>
      </w:r>
    </w:p>
    <w:p w:rsidR="004405EE" w:rsidRDefault="004405EE" w:rsidP="004E056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D2C6B" w:rsidRPr="00A10A50" w:rsidRDefault="004405EE" w:rsidP="004E056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Одним из </w:t>
      </w:r>
      <w:r w:rsidR="00EC0711">
        <w:rPr>
          <w:color w:val="000000"/>
          <w:sz w:val="28"/>
          <w:szCs w:val="28"/>
        </w:rPr>
        <w:t>вопросов</w:t>
      </w:r>
      <w:r w:rsidR="0010391A">
        <w:rPr>
          <w:color w:val="000000"/>
          <w:sz w:val="28"/>
          <w:szCs w:val="28"/>
        </w:rPr>
        <w:t>,</w:t>
      </w:r>
      <w:r w:rsidR="00EC0711">
        <w:rPr>
          <w:color w:val="000000"/>
          <w:sz w:val="28"/>
          <w:szCs w:val="28"/>
        </w:rPr>
        <w:t xml:space="preserve"> которые задавались сельхозпроизводителям в период проведения Всероссийской сельскохозяйственной переписи</w:t>
      </w:r>
      <w:r w:rsidR="00F5657A">
        <w:rPr>
          <w:color w:val="000000"/>
          <w:sz w:val="28"/>
          <w:szCs w:val="28"/>
        </w:rPr>
        <w:t xml:space="preserve"> 2016 года</w:t>
      </w:r>
      <w:r w:rsidR="0010391A">
        <w:rPr>
          <w:color w:val="000000"/>
          <w:sz w:val="28"/>
          <w:szCs w:val="28"/>
        </w:rPr>
        <w:t>,</w:t>
      </w:r>
      <w:r w:rsidR="00EC0711">
        <w:rPr>
          <w:color w:val="000000"/>
          <w:sz w:val="28"/>
          <w:szCs w:val="28"/>
        </w:rPr>
        <w:t xml:space="preserve"> был вопрос о </w:t>
      </w:r>
      <w:r w:rsidR="00013F1B">
        <w:rPr>
          <w:color w:val="000000"/>
          <w:sz w:val="28"/>
          <w:szCs w:val="28"/>
        </w:rPr>
        <w:t>применении новейших технологий и пере</w:t>
      </w:r>
      <w:r w:rsidR="00984488">
        <w:rPr>
          <w:color w:val="000000"/>
          <w:sz w:val="28"/>
          <w:szCs w:val="28"/>
        </w:rPr>
        <w:t>довых методов ведения деятельности.</w:t>
      </w:r>
      <w:r w:rsidR="00013F1B">
        <w:rPr>
          <w:color w:val="000000"/>
          <w:sz w:val="28"/>
          <w:szCs w:val="28"/>
        </w:rPr>
        <w:t xml:space="preserve"> </w:t>
      </w:r>
      <w:r w:rsidR="00046CED" w:rsidRPr="00A10A50">
        <w:rPr>
          <w:color w:val="000000"/>
          <w:sz w:val="28"/>
          <w:szCs w:val="28"/>
        </w:rPr>
        <w:t>Осн</w:t>
      </w:r>
      <w:r w:rsidR="00F24A3D" w:rsidRPr="00A10A50">
        <w:rPr>
          <w:color w:val="000000"/>
          <w:sz w:val="28"/>
          <w:szCs w:val="28"/>
        </w:rPr>
        <w:t>овными направлениями в данной сфере</w:t>
      </w:r>
      <w:r w:rsidR="005C0C1B">
        <w:rPr>
          <w:color w:val="000000"/>
          <w:sz w:val="28"/>
          <w:szCs w:val="28"/>
        </w:rPr>
        <w:t xml:space="preserve"> явля</w:t>
      </w:r>
      <w:r w:rsidR="00D27BC0">
        <w:rPr>
          <w:color w:val="000000"/>
          <w:sz w:val="28"/>
          <w:szCs w:val="28"/>
        </w:rPr>
        <w:t>ю</w:t>
      </w:r>
      <w:r w:rsidR="005C0C1B">
        <w:rPr>
          <w:color w:val="000000"/>
          <w:sz w:val="28"/>
          <w:szCs w:val="28"/>
        </w:rPr>
        <w:t>тся</w:t>
      </w:r>
      <w:r w:rsidR="0010391A">
        <w:rPr>
          <w:color w:val="000000"/>
          <w:sz w:val="28"/>
          <w:szCs w:val="28"/>
        </w:rPr>
        <w:t xml:space="preserve"> применение </w:t>
      </w:r>
      <w:r w:rsidR="00046CED" w:rsidRPr="00A10A50">
        <w:rPr>
          <w:color w:val="000000"/>
          <w:sz w:val="28"/>
          <w:szCs w:val="28"/>
        </w:rPr>
        <w:t>биотехнологи</w:t>
      </w:r>
      <w:r w:rsidR="0010391A">
        <w:rPr>
          <w:color w:val="000000"/>
          <w:sz w:val="28"/>
          <w:szCs w:val="28"/>
        </w:rPr>
        <w:t>й</w:t>
      </w:r>
      <w:r w:rsidR="00046CED" w:rsidRPr="00A10A50">
        <w:rPr>
          <w:color w:val="000000"/>
          <w:sz w:val="28"/>
          <w:szCs w:val="28"/>
        </w:rPr>
        <w:t xml:space="preserve"> и </w:t>
      </w:r>
      <w:r w:rsidR="00AA38AD" w:rsidRPr="00984488">
        <w:rPr>
          <w:sz w:val="28"/>
          <w:szCs w:val="28"/>
        </w:rPr>
        <w:t>модернизация</w:t>
      </w:r>
      <w:r w:rsidR="00A07AFB" w:rsidRPr="00984488">
        <w:rPr>
          <w:sz w:val="28"/>
          <w:szCs w:val="28"/>
        </w:rPr>
        <w:t xml:space="preserve"> производственных процессов</w:t>
      </w:r>
      <w:r w:rsidR="00F05B3B" w:rsidRPr="00984488">
        <w:rPr>
          <w:sz w:val="28"/>
          <w:szCs w:val="28"/>
        </w:rPr>
        <w:t xml:space="preserve"> в сельскохозяйственной отрасли</w:t>
      </w:r>
      <w:r w:rsidR="00046CED" w:rsidRPr="00984488">
        <w:rPr>
          <w:sz w:val="28"/>
          <w:szCs w:val="28"/>
        </w:rPr>
        <w:t>.</w:t>
      </w:r>
    </w:p>
    <w:p w:rsidR="00AA38AD" w:rsidRPr="00A10A50" w:rsidRDefault="00EB12E4" w:rsidP="00F20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A6E1C" w:rsidRPr="007A6E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7061" w:rsidRPr="00A10A50">
        <w:rPr>
          <w:rFonts w:ascii="Times New Roman" w:hAnsi="Times New Roman" w:cs="Times New Roman"/>
          <w:color w:val="000000"/>
          <w:sz w:val="28"/>
          <w:szCs w:val="28"/>
        </w:rPr>
        <w:t>Томской области д</w:t>
      </w:r>
      <w:r w:rsidR="00BD2C6B" w:rsidRPr="00A10A50">
        <w:rPr>
          <w:rFonts w:ascii="Times New Roman" w:hAnsi="Times New Roman" w:cs="Times New Roman"/>
          <w:color w:val="000000"/>
          <w:sz w:val="28"/>
          <w:szCs w:val="28"/>
        </w:rPr>
        <w:t xml:space="preserve">оля сельскохозяйственных организаций, </w:t>
      </w:r>
      <w:r w:rsidR="00BD2C6B" w:rsidRPr="00443FF4">
        <w:rPr>
          <w:rFonts w:ascii="Times New Roman" w:hAnsi="Times New Roman" w:cs="Times New Roman"/>
          <w:sz w:val="28"/>
          <w:szCs w:val="28"/>
        </w:rPr>
        <w:t>применявших инновационные технологии</w:t>
      </w:r>
      <w:r w:rsidR="00443FF4" w:rsidRPr="00443FF4">
        <w:rPr>
          <w:rFonts w:ascii="Times New Roman" w:hAnsi="Times New Roman" w:cs="Times New Roman"/>
          <w:sz w:val="28"/>
          <w:szCs w:val="28"/>
        </w:rPr>
        <w:t xml:space="preserve"> на 1 июля 2016 года</w:t>
      </w:r>
      <w:r w:rsidR="00BD2C6B" w:rsidRPr="00443FF4">
        <w:rPr>
          <w:rFonts w:ascii="Times New Roman" w:hAnsi="Times New Roman" w:cs="Times New Roman"/>
          <w:sz w:val="28"/>
          <w:szCs w:val="28"/>
        </w:rPr>
        <w:t>,</w:t>
      </w:r>
      <w:r w:rsidR="00443FF4">
        <w:rPr>
          <w:rFonts w:ascii="Times New Roman" w:hAnsi="Times New Roman" w:cs="Times New Roman"/>
          <w:sz w:val="28"/>
          <w:szCs w:val="28"/>
        </w:rPr>
        <w:t xml:space="preserve"> </w:t>
      </w:r>
      <w:r w:rsidR="00443FF4" w:rsidRPr="00443FF4">
        <w:rPr>
          <w:rFonts w:ascii="Times New Roman" w:hAnsi="Times New Roman" w:cs="Times New Roman"/>
          <w:sz w:val="28"/>
          <w:szCs w:val="28"/>
        </w:rPr>
        <w:t>была</w:t>
      </w:r>
      <w:r w:rsidR="00BD2C6B" w:rsidRPr="00443FF4">
        <w:rPr>
          <w:rFonts w:ascii="Times New Roman" w:hAnsi="Times New Roman" w:cs="Times New Roman"/>
          <w:sz w:val="28"/>
          <w:szCs w:val="28"/>
        </w:rPr>
        <w:t xml:space="preserve"> в целом выше, чем в крестьянских (фермерских) хозяйствах и у индивидуальных</w:t>
      </w:r>
      <w:r w:rsidR="00BD2C6B" w:rsidRPr="00A10A50">
        <w:rPr>
          <w:rFonts w:ascii="Times New Roman" w:hAnsi="Times New Roman" w:cs="Times New Roman"/>
          <w:color w:val="000000"/>
          <w:sz w:val="28"/>
          <w:szCs w:val="28"/>
        </w:rPr>
        <w:t xml:space="preserve"> предпринимателей. </w:t>
      </w:r>
      <w:r w:rsidR="00013819" w:rsidRPr="00A10A50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итогам </w:t>
      </w:r>
      <w:r w:rsidR="00197EDB">
        <w:rPr>
          <w:rFonts w:ascii="Times New Roman" w:hAnsi="Times New Roman" w:cs="Times New Roman"/>
          <w:color w:val="000000"/>
          <w:sz w:val="28"/>
          <w:szCs w:val="28"/>
        </w:rPr>
        <w:t xml:space="preserve">прошедшей </w:t>
      </w:r>
      <w:r w:rsidR="00013819" w:rsidRPr="00A10A50">
        <w:rPr>
          <w:rFonts w:ascii="Times New Roman" w:hAnsi="Times New Roman" w:cs="Times New Roman"/>
          <w:color w:val="000000"/>
          <w:sz w:val="28"/>
          <w:szCs w:val="28"/>
        </w:rPr>
        <w:t xml:space="preserve">переписи, </w:t>
      </w:r>
      <w:r w:rsidR="00013819"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биологические методы защиты растений от </w:t>
      </w:r>
      <w:r w:rsidR="005A13C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вредителей и болезней применяли</w:t>
      </w:r>
      <w:r w:rsidR="00F56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819"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сельскохозяйственных организаций, </w:t>
      </w:r>
      <w:r w:rsidR="00013819" w:rsidRPr="00A10A5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D2C6B" w:rsidRPr="00A10A50">
        <w:rPr>
          <w:rFonts w:ascii="Times New Roman" w:hAnsi="Times New Roman" w:cs="Times New Roman"/>
          <w:color w:val="000000"/>
          <w:sz w:val="28"/>
          <w:szCs w:val="28"/>
        </w:rPr>
        <w:t xml:space="preserve">дельный вес </w:t>
      </w:r>
      <w:r w:rsidR="00013819" w:rsidRPr="00A10A50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r w:rsidR="005A1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C6B"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числа хозяйств данной категории</w:t>
      </w:r>
      <w:r w:rsidR="005A1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EDB" w:rsidRPr="00A10A50">
        <w:rPr>
          <w:rFonts w:ascii="Times New Roman" w:hAnsi="Times New Roman" w:cs="Times New Roman"/>
          <w:sz w:val="28"/>
          <w:szCs w:val="28"/>
        </w:rPr>
        <w:t>составлял 5.8</w:t>
      </w:r>
      <w:r w:rsidR="00197EDB"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2018F" w:rsidRPr="00A10A50">
        <w:rPr>
          <w:rFonts w:ascii="Times New Roman" w:hAnsi="Times New Roman" w:cs="Times New Roman"/>
          <w:sz w:val="28"/>
          <w:szCs w:val="28"/>
        </w:rPr>
        <w:t>, а также 4</w:t>
      </w:r>
      <w:r w:rsidR="00A07AFB">
        <w:rPr>
          <w:rFonts w:ascii="Times New Roman" w:hAnsi="Times New Roman" w:cs="Times New Roman"/>
          <w:sz w:val="28"/>
          <w:szCs w:val="28"/>
        </w:rPr>
        <w:t xml:space="preserve"> </w:t>
      </w:r>
      <w:r w:rsidR="00F2018F"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крестьянских (фермерских) хозяйства и индивидуальных предпринимателя (0.7% от общего  числа хозяйств данной категории). </w:t>
      </w:r>
      <w:r w:rsidR="00197E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A38AD"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доля </w:t>
      </w:r>
      <w:r w:rsidR="004A290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</w:t>
      </w:r>
      <w:r w:rsidR="00AA38AD"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применявших данные технологии, </w:t>
      </w:r>
      <w:r w:rsidR="00597F3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выше</w:t>
      </w:r>
      <w:r w:rsidR="004A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A2906"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4A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A2906"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</w:t>
      </w:r>
      <w:r w:rsidR="004A290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A2906"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4A2906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075F18">
        <w:rPr>
          <w:sz w:val="28"/>
          <w:szCs w:val="28"/>
        </w:rPr>
        <w:t xml:space="preserve"> - </w:t>
      </w:r>
      <w:r w:rsidR="00AA38AD"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7.9%, </w:t>
      </w:r>
      <w:r w:rsidR="004A2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A38AD"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крестьянски</w:t>
      </w:r>
      <w:r w:rsidR="004A290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A38AD"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(фермерски</w:t>
      </w:r>
      <w:r w:rsidR="004A290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A38AD"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>) хозяйства</w:t>
      </w:r>
      <w:r w:rsidR="004A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и </w:t>
      </w:r>
      <w:r w:rsidR="00AA38AD"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</w:t>
      </w:r>
      <w:r w:rsidR="004A290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A38AD"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4A2906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075F18">
        <w:rPr>
          <w:sz w:val="28"/>
          <w:szCs w:val="28"/>
        </w:rPr>
        <w:t xml:space="preserve"> - </w:t>
      </w:r>
      <w:r w:rsidR="00AA38AD"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>6.1%.</w:t>
      </w:r>
    </w:p>
    <w:p w:rsidR="00013819" w:rsidRPr="00A10A50" w:rsidRDefault="00BD2C6B" w:rsidP="00F20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Систему водоотведения и очистки производственных стоков </w:t>
      </w:r>
      <w:r w:rsidR="00F2018F"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применяли</w:t>
      </w:r>
      <w:r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3.9% </w:t>
      </w:r>
      <w:r w:rsidRPr="00A10A50">
        <w:rPr>
          <w:rFonts w:ascii="Times New Roman" w:hAnsi="Times New Roman" w:cs="Times New Roman"/>
          <w:color w:val="000000"/>
          <w:sz w:val="28"/>
          <w:szCs w:val="28"/>
        </w:rPr>
        <w:t xml:space="preserve">сельскохозяйственных организаций и </w:t>
      </w:r>
      <w:r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>1.6%</w:t>
      </w:r>
      <w:r w:rsidRPr="00A10A50">
        <w:rPr>
          <w:rFonts w:ascii="Times New Roman" w:hAnsi="Times New Roman" w:cs="Times New Roman"/>
          <w:color w:val="000000"/>
          <w:sz w:val="28"/>
          <w:szCs w:val="28"/>
        </w:rPr>
        <w:t xml:space="preserve"> крестьянских (фермерских) хозяйств и индивидуальных предпринимателей</w:t>
      </w:r>
      <w:r w:rsidR="00F903D2"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018F"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технология использовалась в 4 сельскохозяйственных организациях Томского района и г. Томска и у 9 крестьянских (фермерских) хозяйств и индивидуальных предпринимателей </w:t>
      </w:r>
      <w:proofErr w:type="spellStart"/>
      <w:r w:rsidR="00F2018F"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Кожевниковского</w:t>
      </w:r>
      <w:proofErr w:type="spellEnd"/>
      <w:r w:rsidR="00F2018F"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Томского и </w:t>
      </w:r>
      <w:proofErr w:type="spellStart"/>
      <w:r w:rsidR="00F2018F"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Чаинского</w:t>
      </w:r>
      <w:proofErr w:type="spellEnd"/>
      <w:r w:rsidR="00F2018F"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районов, г. Томска, г. Стрежевого.</w:t>
      </w:r>
    </w:p>
    <w:p w:rsidR="00A24226" w:rsidRPr="00A10A50" w:rsidRDefault="007E02B7" w:rsidP="00AA3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24226"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истему индивидуального кормления скота</w:t>
      </w:r>
      <w:r w:rsidR="0007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практике</w:t>
      </w:r>
      <w:r w:rsidR="00A24226"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применяли</w:t>
      </w:r>
      <w:r w:rsidR="00F903D2"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сельскохозяйственные организации</w:t>
      </w:r>
      <w:r w:rsidR="0007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9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региона</w:t>
      </w:r>
      <w:r w:rsidR="0007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>(2.9%</w:t>
      </w:r>
      <w:r w:rsidR="00AA38AD"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числа хозяйств данной категории</w:t>
      </w:r>
      <w:r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7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3D2"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12 крестьянских (фермерских) хозяйств и индивидуальных предпринимателей </w:t>
      </w:r>
      <w:proofErr w:type="spellStart"/>
      <w:r w:rsidR="00F903D2"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Асиновского</w:t>
      </w:r>
      <w:proofErr w:type="spellEnd"/>
      <w:r w:rsidR="00F903D2"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903D2"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Верхнекетского</w:t>
      </w:r>
      <w:proofErr w:type="spellEnd"/>
      <w:r w:rsidR="00F903D2"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Томского, </w:t>
      </w:r>
      <w:proofErr w:type="spellStart"/>
      <w:r w:rsidR="00F903D2"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 w:rsidR="00F903D2"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и</w:t>
      </w:r>
      <w:r w:rsidR="0007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3D2"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Томска</w:t>
      </w:r>
      <w:r w:rsidR="0007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8AD"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>2.1%</w:t>
      </w:r>
      <w:r w:rsidR="00AA38AD"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C6B" w:rsidRPr="00A10A50" w:rsidRDefault="00A24226" w:rsidP="004E0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бесклеточного содержания птицы </w:t>
      </w:r>
      <w:r w:rsidRPr="00A10A50">
        <w:rPr>
          <w:rFonts w:ascii="Times New Roman" w:hAnsi="Times New Roman" w:cs="Times New Roman"/>
          <w:sz w:val="28"/>
          <w:szCs w:val="28"/>
        </w:rPr>
        <w:t>применяли 2.9%</w:t>
      </w:r>
      <w:r w:rsidR="005825FD">
        <w:rPr>
          <w:rFonts w:ascii="Times New Roman" w:hAnsi="Times New Roman" w:cs="Times New Roman"/>
          <w:sz w:val="28"/>
          <w:szCs w:val="28"/>
        </w:rPr>
        <w:t xml:space="preserve"> </w:t>
      </w:r>
      <w:r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сельскохозяйственных </w:t>
      </w:r>
      <w:r w:rsidR="00002F31"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и</w:t>
      </w:r>
      <w:r w:rsidRPr="00A10A50">
        <w:rPr>
          <w:rFonts w:ascii="Times New Roman" w:hAnsi="Times New Roman" w:cs="Times New Roman"/>
          <w:sz w:val="28"/>
          <w:szCs w:val="28"/>
        </w:rPr>
        <w:t xml:space="preserve"> 1.0%</w:t>
      </w:r>
      <w:r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крестьянских</w:t>
      </w:r>
      <w:r w:rsidR="00582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>(фермерских) хозяйств и индивидуальных предпринимателей.</w:t>
      </w:r>
    </w:p>
    <w:p w:rsidR="00BD2C6B" w:rsidRPr="00A10A50" w:rsidRDefault="00BD2C6B" w:rsidP="004E05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r w:rsidRPr="007A6E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точного</w:t>
      </w:r>
      <w:bookmarkStart w:id="0" w:name="_GoBack"/>
      <w:bookmarkEnd w:id="0"/>
      <w:r w:rsidR="007A6E1C" w:rsidRPr="007A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E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вождения</w:t>
      </w:r>
      <w:r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дистанционного контроля качества выполнения технологических процессов, как переносных, так и стационарных, вмонтированных в отдельные виды техники</w:t>
      </w:r>
      <w:r w:rsidR="008C7F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использовала</w:t>
      </w:r>
      <w:r w:rsidR="00DA1CD6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в производствен</w:t>
      </w:r>
      <w:r w:rsidR="005825F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A1CD6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процессах</w:t>
      </w:r>
      <w:r w:rsidR="00EF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B08C9"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ельскохозяйственны</w:t>
      </w:r>
      <w:r w:rsidR="00DA1CD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B08C9"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DA1CD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F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Асиновского</w:t>
      </w:r>
      <w:proofErr w:type="spellEnd"/>
      <w:r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Кожевн</w:t>
      </w:r>
      <w:r w:rsidR="004A290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иковского</w:t>
      </w:r>
      <w:proofErr w:type="spellEnd"/>
      <w:r w:rsidR="004A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Томского районов, что </w:t>
      </w:r>
      <w:r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4.9% от общего </w:t>
      </w:r>
      <w:r w:rsidR="004A290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хозяйств данной категории</w:t>
      </w:r>
      <w:r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C6B" w:rsidRPr="00A10A50" w:rsidRDefault="00F83EF2" w:rsidP="004E0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Очистные сооружения</w:t>
      </w:r>
      <w:r w:rsidR="00BD2C6B"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животноводческих фермах </w:t>
      </w:r>
      <w:r w:rsidRPr="005825F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имели</w:t>
      </w:r>
      <w:r w:rsidR="00BD2C6B" w:rsidRPr="00F83E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D2C6B"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>9 крестьянских (фермерских) хозяйств и индивидуальных предпринимателей (1.6% от общего числа</w:t>
      </w:r>
      <w:r w:rsidR="0090469F"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 данной категории</w:t>
      </w:r>
      <w:r w:rsidR="00BD2C6B"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D2C6B" w:rsidRPr="00A10A50" w:rsidRDefault="00BD2C6B" w:rsidP="004E0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Капельной системой орошения </w:t>
      </w:r>
      <w:r w:rsidR="004A2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Томской области </w:t>
      </w:r>
      <w:r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владели 3 крестьянских (фермерских) хозяйства и индивидуальных предпринимателя (0.5% от общего числа хозяйств данной категории).</w:t>
      </w:r>
      <w:r w:rsidR="00582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1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B08C9"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</w:t>
      </w:r>
      <w:r w:rsidR="008D3B0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доля таких хозяйств составляла</w:t>
      </w:r>
      <w:r w:rsidR="00DB08C9"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2.5% от общего количества </w:t>
      </w:r>
      <w:r w:rsidR="004A2906"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крестьянских (фермерских) хозяйств и индивидуальных предпринимател</w:t>
      </w:r>
      <w:r w:rsidR="004A290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B08C9" w:rsidRPr="00A10A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C6B" w:rsidRPr="00A10A50" w:rsidRDefault="00BD2C6B" w:rsidP="004E0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0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Альтернативные источники энергоснабжения были задействованы крайне мало: солнечные батареи и ветряные энергоустановки применялись </w:t>
      </w:r>
      <w:r w:rsidR="004A2906" w:rsidRPr="00A10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крестьянск</w:t>
      </w:r>
      <w:r w:rsidR="004A29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ими</w:t>
      </w:r>
      <w:r w:rsidR="004A2906" w:rsidRPr="00A10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(фермерски</w:t>
      </w:r>
      <w:r w:rsidR="004A29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="004A2906" w:rsidRPr="00A10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хозяйства</w:t>
      </w:r>
      <w:r w:rsidR="004A29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="00582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0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</w:t>
      </w:r>
      <w:r w:rsidR="00DB08C9" w:rsidRPr="00A10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</w:t>
      </w:r>
      <w:r w:rsidR="00096BE9" w:rsidRPr="00A10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4A29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одном из районов области</w:t>
      </w:r>
      <w:r w:rsidR="00DB08C9" w:rsidRPr="00A10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10A8" w:rsidRPr="00C610A8" w:rsidRDefault="009B3D93" w:rsidP="00F565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6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показывают итоги Всероссийской сельскохозяйственной переписи 2016 года инновационные методы ведения сельскохозяйственного</w:t>
      </w:r>
      <w:r w:rsidR="00866C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производства в Томской области</w:t>
      </w:r>
      <w:r w:rsidRPr="007A6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недостаточно развиты.</w:t>
      </w:r>
      <w:r w:rsidR="003A438B" w:rsidRPr="003A43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6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дальнейшем для повышения конкурентоспособности</w:t>
      </w:r>
      <w:r w:rsidR="00CF4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657A" w:rsidRPr="007A6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производимой в регионе сельскохозяйственной продукции </w:t>
      </w:r>
      <w:r w:rsidRPr="007A6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потребуется </w:t>
      </w:r>
      <w:r w:rsidR="00DB08C9" w:rsidRPr="007A6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внедрение и п</w:t>
      </w:r>
      <w:r w:rsidR="006E2874" w:rsidRPr="007A6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рименение новых технологий</w:t>
      </w:r>
      <w:r w:rsidRPr="007A6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E2874" w:rsidRPr="007A6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</w:t>
      </w:r>
      <w:r w:rsidRPr="007A6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яющих</w:t>
      </w:r>
      <w:r w:rsidR="006E2874" w:rsidRPr="007A6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снизить </w:t>
      </w:r>
      <w:r w:rsidR="00465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2C4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ебестоимость</w:t>
      </w:r>
      <w:r w:rsidR="00C61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производства продукции и создать условия для наращивания объёмов производства.</w:t>
      </w:r>
    </w:p>
    <w:p w:rsidR="007C55CB" w:rsidRPr="00B87F26" w:rsidRDefault="007C55CB" w:rsidP="00F565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55CB" w:rsidRPr="00B87F26" w:rsidRDefault="007C55CB" w:rsidP="00F565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7C55CB" w:rsidRPr="00B87F26" w:rsidSect="0003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D2C6B"/>
    <w:rsid w:val="00002F31"/>
    <w:rsid w:val="00013819"/>
    <w:rsid w:val="00013F1B"/>
    <w:rsid w:val="00016996"/>
    <w:rsid w:val="000238F4"/>
    <w:rsid w:val="00024855"/>
    <w:rsid w:val="00030CB6"/>
    <w:rsid w:val="00046CED"/>
    <w:rsid w:val="00075F18"/>
    <w:rsid w:val="00096BE9"/>
    <w:rsid w:val="000D7115"/>
    <w:rsid w:val="0010391A"/>
    <w:rsid w:val="001064D9"/>
    <w:rsid w:val="00106C5C"/>
    <w:rsid w:val="00197EDB"/>
    <w:rsid w:val="002C0008"/>
    <w:rsid w:val="002C4AC3"/>
    <w:rsid w:val="002D46B4"/>
    <w:rsid w:val="002D767B"/>
    <w:rsid w:val="002F4335"/>
    <w:rsid w:val="002F5EF0"/>
    <w:rsid w:val="00323FCD"/>
    <w:rsid w:val="003A438B"/>
    <w:rsid w:val="0040443B"/>
    <w:rsid w:val="004405EE"/>
    <w:rsid w:val="00443FF4"/>
    <w:rsid w:val="0046583F"/>
    <w:rsid w:val="004A2906"/>
    <w:rsid w:val="004E056B"/>
    <w:rsid w:val="004F79ED"/>
    <w:rsid w:val="00516444"/>
    <w:rsid w:val="00533B1D"/>
    <w:rsid w:val="00551086"/>
    <w:rsid w:val="00571AD8"/>
    <w:rsid w:val="005825FD"/>
    <w:rsid w:val="00597F3B"/>
    <w:rsid w:val="005A13CF"/>
    <w:rsid w:val="005C0C1B"/>
    <w:rsid w:val="00612CF6"/>
    <w:rsid w:val="00685EAF"/>
    <w:rsid w:val="006D0E6A"/>
    <w:rsid w:val="006E2874"/>
    <w:rsid w:val="006E51DA"/>
    <w:rsid w:val="006F1460"/>
    <w:rsid w:val="007362CC"/>
    <w:rsid w:val="00736721"/>
    <w:rsid w:val="007A6E1C"/>
    <w:rsid w:val="007C55CB"/>
    <w:rsid w:val="007E02B7"/>
    <w:rsid w:val="007F5EF0"/>
    <w:rsid w:val="00833672"/>
    <w:rsid w:val="00866C7C"/>
    <w:rsid w:val="008C2416"/>
    <w:rsid w:val="008C4AFE"/>
    <w:rsid w:val="008C7F50"/>
    <w:rsid w:val="008D3B02"/>
    <w:rsid w:val="0090469F"/>
    <w:rsid w:val="00943528"/>
    <w:rsid w:val="00984488"/>
    <w:rsid w:val="009B3D93"/>
    <w:rsid w:val="009C4837"/>
    <w:rsid w:val="00A07AFB"/>
    <w:rsid w:val="00A10A50"/>
    <w:rsid w:val="00A24226"/>
    <w:rsid w:val="00A32683"/>
    <w:rsid w:val="00A331CC"/>
    <w:rsid w:val="00A54685"/>
    <w:rsid w:val="00A61561"/>
    <w:rsid w:val="00A77744"/>
    <w:rsid w:val="00A85CEA"/>
    <w:rsid w:val="00AA38AD"/>
    <w:rsid w:val="00AB0D4B"/>
    <w:rsid w:val="00AD7638"/>
    <w:rsid w:val="00B80D8B"/>
    <w:rsid w:val="00B81244"/>
    <w:rsid w:val="00B87F26"/>
    <w:rsid w:val="00BA7061"/>
    <w:rsid w:val="00BD2C6B"/>
    <w:rsid w:val="00C515F8"/>
    <w:rsid w:val="00C610A8"/>
    <w:rsid w:val="00CF4C53"/>
    <w:rsid w:val="00D27BC0"/>
    <w:rsid w:val="00D437A5"/>
    <w:rsid w:val="00D91FD8"/>
    <w:rsid w:val="00DA1CD6"/>
    <w:rsid w:val="00DB08C9"/>
    <w:rsid w:val="00DF2B93"/>
    <w:rsid w:val="00E12694"/>
    <w:rsid w:val="00E53AD4"/>
    <w:rsid w:val="00E8664C"/>
    <w:rsid w:val="00EB12E4"/>
    <w:rsid w:val="00EC0711"/>
    <w:rsid w:val="00EE55B7"/>
    <w:rsid w:val="00EF6429"/>
    <w:rsid w:val="00F05B3B"/>
    <w:rsid w:val="00F2018F"/>
    <w:rsid w:val="00F24A3D"/>
    <w:rsid w:val="00F46D5F"/>
    <w:rsid w:val="00F5657A"/>
    <w:rsid w:val="00F60F71"/>
    <w:rsid w:val="00F83EF2"/>
    <w:rsid w:val="00F903D2"/>
    <w:rsid w:val="00FF7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C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C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A4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1A28B-837C-434F-A2CE-CBA65E5F2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P70_user105_12</dc:creator>
  <cp:lastModifiedBy>OEM</cp:lastModifiedBy>
  <cp:revision>21</cp:revision>
  <cp:lastPrinted>2018-05-11T07:06:00Z</cp:lastPrinted>
  <dcterms:created xsi:type="dcterms:W3CDTF">2018-05-11T03:50:00Z</dcterms:created>
  <dcterms:modified xsi:type="dcterms:W3CDTF">2018-05-14T04:05:00Z</dcterms:modified>
</cp:coreProperties>
</file>